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D4" w:rsidRDefault="00BD26C8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Fiche</w:t>
      </w:r>
      <w:r w:rsidR="0045374D">
        <w:rPr>
          <w:rFonts w:ascii="Cambria" w:hAnsi="Cambria"/>
          <w:b/>
          <w:sz w:val="28"/>
          <w:szCs w:val="28"/>
        </w:rPr>
        <w:t xml:space="preserve"> prélèvement </w:t>
      </w:r>
      <w:proofErr w:type="spellStart"/>
      <w:r w:rsidR="0045374D">
        <w:rPr>
          <w:rFonts w:ascii="Cambria" w:hAnsi="Cambria"/>
          <w:b/>
          <w:sz w:val="28"/>
          <w:szCs w:val="28"/>
        </w:rPr>
        <w:t>beDNA</w:t>
      </w:r>
      <w:proofErr w:type="spellEnd"/>
      <w:r w:rsidR="0045374D">
        <w:rPr>
          <w:rFonts w:ascii="Cambria" w:hAnsi="Cambria"/>
          <w:b/>
          <w:sz w:val="28"/>
          <w:szCs w:val="28"/>
        </w:rPr>
        <w:t xml:space="preserve"> (à associer avec le prélèvement)</w:t>
      </w:r>
    </w:p>
    <w:p w:rsidR="00800FD4" w:rsidRDefault="00800FD4">
      <w:pPr>
        <w:sectPr w:rsidR="00800FD4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00FD4" w:rsidRDefault="0045374D">
      <w:pPr>
        <w:pBdr>
          <w:bottom w:val="single" w:sz="6" w:space="1" w:color="00000A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Nature et références de l’opération (à remplir avant impression)</w:t>
      </w:r>
    </w:p>
    <w:p w:rsidR="00A602B4" w:rsidRDefault="00A602B4">
      <w:pPr>
        <w:rPr>
          <w:rFonts w:ascii="Cambria" w:hAnsi="Cambria"/>
          <w:szCs w:val="24"/>
        </w:rPr>
        <w:sectPr w:rsidR="00A602B4">
          <w:type w:val="continuous"/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 xml:space="preserve">N°OA : </w:t>
      </w:r>
      <w:r w:rsidR="00325198">
        <w:rPr>
          <w:rFonts w:ascii="Cambria" w:hAnsi="Cambria"/>
          <w:szCs w:val="24"/>
        </w:rPr>
        <w:t xml:space="preserve">                           </w:t>
      </w:r>
      <w:r w:rsidR="007011E9">
        <w:rPr>
          <w:rFonts w:ascii="Cambria" w:hAnsi="Cambria"/>
          <w:szCs w:val="24"/>
        </w:rPr>
        <w:t xml:space="preserve">           </w:t>
      </w:r>
      <w:r w:rsidR="00325198">
        <w:rPr>
          <w:rFonts w:ascii="Cambria" w:hAnsi="Cambria"/>
          <w:szCs w:val="24"/>
        </w:rPr>
        <w:t xml:space="preserve"> Année :</w:t>
      </w:r>
      <w:r w:rsidR="007011E9">
        <w:rPr>
          <w:rFonts w:ascii="Cambria" w:hAnsi="Cambria"/>
          <w:szCs w:val="24"/>
        </w:rPr>
        <w:t xml:space="preserve"> </w:t>
      </w:r>
      <w:r w:rsidR="00325198">
        <w:rPr>
          <w:rFonts w:ascii="Cambria" w:hAnsi="Cambria"/>
          <w:szCs w:val="24"/>
        </w:rPr>
        <w:t xml:space="preserve"> </w:t>
      </w: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>Type d’opération :</w:t>
      </w:r>
      <w:r w:rsidR="00425241" w:rsidRPr="00EE7A9E">
        <w:rPr>
          <w:rFonts w:ascii="Cambria" w:hAnsi="Cambria"/>
          <w:szCs w:val="24"/>
        </w:rPr>
        <w:t xml:space="preserve"> </w:t>
      </w:r>
    </w:p>
    <w:p w:rsidR="00A602B4" w:rsidRDefault="00A602B4" w:rsidP="00325198">
      <w:pPr>
        <w:spacing w:line="360" w:lineRule="auto"/>
        <w:rPr>
          <w:rFonts w:ascii="Cambria" w:hAnsi="Cambria"/>
          <w:szCs w:val="24"/>
        </w:rPr>
        <w:sectPr w:rsidR="00A602B4" w:rsidSect="00A602B4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docGrid w:linePitch="360" w:charSpace="4096"/>
        </w:sectPr>
      </w:pP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 xml:space="preserve">Organisme de </w:t>
      </w:r>
      <w:r w:rsidR="00325198" w:rsidRPr="00EE7A9E">
        <w:rPr>
          <w:rFonts w:ascii="Cambria" w:hAnsi="Cambria"/>
          <w:szCs w:val="24"/>
        </w:rPr>
        <w:t>rattachement </w:t>
      </w:r>
      <w:r w:rsidRPr="00EE7A9E">
        <w:rPr>
          <w:rFonts w:ascii="Cambria" w:hAnsi="Cambria"/>
          <w:szCs w:val="24"/>
        </w:rPr>
        <w:t xml:space="preserve">: </w:t>
      </w: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>SRA associé : Île-de-France</w:t>
      </w:r>
    </w:p>
    <w:p w:rsidR="00A602B4" w:rsidRDefault="00A602B4" w:rsidP="00325198">
      <w:pPr>
        <w:spacing w:line="360" w:lineRule="auto"/>
        <w:rPr>
          <w:rFonts w:ascii="Cambria" w:hAnsi="Cambria"/>
          <w:szCs w:val="24"/>
        </w:rPr>
        <w:sectPr w:rsidR="00A602B4" w:rsidSect="00A602B4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docGrid w:linePitch="360" w:charSpace="4096"/>
        </w:sectPr>
      </w:pP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>Responsable d’opération :</w:t>
      </w:r>
      <w:r w:rsidR="00425241" w:rsidRPr="00EE7A9E">
        <w:rPr>
          <w:rFonts w:ascii="Cambria" w:hAnsi="Cambria"/>
          <w:szCs w:val="24"/>
        </w:rPr>
        <w:t xml:space="preserve"> </w:t>
      </w:r>
    </w:p>
    <w:p w:rsidR="00800FD4" w:rsidRPr="00EE7A9E" w:rsidRDefault="0045374D" w:rsidP="00325198">
      <w:pPr>
        <w:spacing w:line="360" w:lineRule="auto"/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 xml:space="preserve">Anthropologue : </w:t>
      </w:r>
    </w:p>
    <w:p w:rsidR="00A602B4" w:rsidRDefault="00A602B4">
      <w:pPr>
        <w:pBdr>
          <w:bottom w:val="single" w:sz="6" w:space="1" w:color="00000A"/>
        </w:pBdr>
        <w:rPr>
          <w:rFonts w:ascii="Cambria" w:hAnsi="Cambria"/>
          <w:b/>
          <w:sz w:val="24"/>
          <w:szCs w:val="24"/>
        </w:rPr>
        <w:sectPr w:rsidR="00A602B4" w:rsidSect="00A602B4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docGrid w:linePitch="360" w:charSpace="4096"/>
        </w:sectPr>
      </w:pPr>
    </w:p>
    <w:p w:rsidR="00800FD4" w:rsidRDefault="0045374D">
      <w:pPr>
        <w:pBdr>
          <w:bottom w:val="single" w:sz="6" w:space="1" w:color="00000A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Localisation (à remplir avant impression)</w:t>
      </w:r>
    </w:p>
    <w:p w:rsidR="00800FD4" w:rsidRPr="00EE7A9E" w:rsidRDefault="0045374D">
      <w:pPr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>Adresse ou lieu-dit de l’opération :</w:t>
      </w:r>
      <w:r w:rsidR="00425241" w:rsidRPr="00EE7A9E">
        <w:rPr>
          <w:rFonts w:ascii="Cambria" w:hAnsi="Cambria"/>
          <w:szCs w:val="24"/>
        </w:rPr>
        <w:t xml:space="preserve"> </w:t>
      </w:r>
    </w:p>
    <w:p w:rsidR="0020791A" w:rsidRPr="00EE7A9E" w:rsidRDefault="0045374D">
      <w:pPr>
        <w:rPr>
          <w:rFonts w:ascii="Cambria" w:hAnsi="Cambria"/>
          <w:szCs w:val="24"/>
        </w:rPr>
      </w:pPr>
      <w:r w:rsidRPr="00EE7A9E">
        <w:rPr>
          <w:rFonts w:ascii="Cambria" w:hAnsi="Cambria"/>
          <w:szCs w:val="24"/>
        </w:rPr>
        <w:t xml:space="preserve">Commune : </w:t>
      </w:r>
    </w:p>
    <w:p w:rsidR="00800FD4" w:rsidRPr="00EE7A9E" w:rsidRDefault="0045374D">
      <w:pPr>
        <w:rPr>
          <w:sz w:val="20"/>
        </w:rPr>
      </w:pPr>
      <w:r w:rsidRPr="00EE7A9E">
        <w:rPr>
          <w:rFonts w:ascii="Cambria" w:hAnsi="Cambria"/>
          <w:szCs w:val="24"/>
        </w:rPr>
        <w:t>Département :</w:t>
      </w:r>
      <w:r w:rsidR="0043058B" w:rsidRPr="00EE7A9E">
        <w:rPr>
          <w:rFonts w:ascii="Cambria" w:hAnsi="Cambria"/>
          <w:szCs w:val="24"/>
        </w:rPr>
        <w:t xml:space="preserve"> </w:t>
      </w:r>
    </w:p>
    <w:p w:rsidR="00800FD4" w:rsidRDefault="0045374D">
      <w:r w:rsidRPr="009259A1">
        <w:rPr>
          <w:rFonts w:ascii="Cambria" w:hAnsi="Cambria"/>
          <w:b/>
          <w:sz w:val="24"/>
          <w:szCs w:val="28"/>
        </w:rPr>
        <w:t>Identification des échantillons (à remplir lors du prélèvement)</w:t>
      </w:r>
    </w:p>
    <w:p w:rsidR="00800FD4" w:rsidRDefault="0045374D">
      <w:pPr>
        <w:pBdr>
          <w:bottom w:val="single" w:sz="6" w:space="1" w:color="00000A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</w:rPr>
        <w:t>É</w:t>
      </w:r>
      <w:r>
        <w:rPr>
          <w:rFonts w:ascii="Cambria" w:hAnsi="Cambria"/>
          <w:b/>
          <w:sz w:val="24"/>
          <w:szCs w:val="24"/>
        </w:rPr>
        <w:t>chantillon</w:t>
      </w:r>
      <w:r w:rsidR="00766047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b/>
          <w:sz w:val="24"/>
          <w:szCs w:val="24"/>
        </w:rPr>
        <w:t xml:space="preserve"> (date JJ/MM/AA :    </w:t>
      </w:r>
      <w:r w:rsidR="00086E2A">
        <w:rPr>
          <w:rFonts w:ascii="Cambria" w:hAnsi="Cambria"/>
          <w:b/>
          <w:sz w:val="24"/>
          <w:szCs w:val="24"/>
        </w:rPr>
        <w:t xml:space="preserve"> </w:t>
      </w:r>
      <w:r w:rsidR="00991B9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/      </w:t>
      </w:r>
      <w:r w:rsidR="00086E2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/      </w:t>
      </w:r>
      <w:proofErr w:type="gramStart"/>
      <w:r w:rsidR="00086E2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)</w:t>
      </w:r>
      <w:proofErr w:type="gramEnd"/>
    </w:p>
    <w:tbl>
      <w:tblPr>
        <w:tblStyle w:val="Grilledutableau"/>
        <w:tblpPr w:leftFromText="141" w:rightFromText="141" w:vertAnchor="text" w:tblpX="-1154" w:tblpY="1"/>
        <w:tblOverlap w:val="never"/>
        <w:tblW w:w="11325" w:type="dxa"/>
        <w:tblLayout w:type="fixed"/>
        <w:tblLook w:val="04A0" w:firstRow="1" w:lastRow="0" w:firstColumn="1" w:lastColumn="0" w:noHBand="0" w:noVBand="1"/>
      </w:tblPr>
      <w:tblGrid>
        <w:gridCol w:w="1835"/>
        <w:gridCol w:w="150"/>
        <w:gridCol w:w="359"/>
        <w:gridCol w:w="633"/>
        <w:gridCol w:w="992"/>
        <w:gridCol w:w="1258"/>
        <w:gridCol w:w="10"/>
        <w:gridCol w:w="433"/>
        <w:gridCol w:w="1541"/>
        <w:gridCol w:w="1428"/>
        <w:gridCol w:w="8"/>
        <w:gridCol w:w="407"/>
        <w:gridCol w:w="10"/>
        <w:gridCol w:w="1993"/>
        <w:gridCol w:w="268"/>
      </w:tblGrid>
      <w:tr w:rsidR="00613E67" w:rsidRPr="006077E4" w:rsidTr="007F4A25">
        <w:trPr>
          <w:trHeight w:val="426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E40F1E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Identifiant unité enregistrement (UE)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A764E3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Datation estimée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E40F1E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UE prélevé</w:t>
            </w:r>
            <w:r w:rsidR="009215F3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7F4A25">
              <w:rPr>
                <w:rFonts w:ascii="Cambria" w:hAnsi="Cambria"/>
                <w:b/>
                <w:sz w:val="20"/>
                <w:szCs w:val="20"/>
              </w:rPr>
              <w:t xml:space="preserve"> en relation avec d’autres UE ? (Sépulture multiple, collective, réduction, …)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E40F1E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Position du squelette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E40F1E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bCs/>
                <w:sz w:val="20"/>
                <w:szCs w:val="20"/>
              </w:rPr>
              <w:t>É</w:t>
            </w:r>
            <w:r w:rsidRPr="007F4A25">
              <w:rPr>
                <w:rFonts w:ascii="Cambria" w:hAnsi="Cambria"/>
                <w:b/>
                <w:sz w:val="20"/>
                <w:szCs w:val="20"/>
              </w:rPr>
              <w:t>tat de conservation du squelette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40F1E" w:rsidRPr="007F4A25" w:rsidRDefault="00750A96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 xml:space="preserve">Nom et prénom </w:t>
            </w:r>
            <w:r w:rsidR="00A33195">
              <w:rPr>
                <w:rFonts w:ascii="Cambria" w:hAnsi="Cambria"/>
                <w:b/>
                <w:sz w:val="20"/>
                <w:szCs w:val="20"/>
              </w:rPr>
              <w:t>COMPLET</w:t>
            </w:r>
            <w:r w:rsidRPr="007F4A25">
              <w:rPr>
                <w:rFonts w:ascii="Cambria" w:hAnsi="Cambria"/>
                <w:b/>
                <w:sz w:val="20"/>
                <w:szCs w:val="20"/>
              </w:rPr>
              <w:t xml:space="preserve"> de l’a</w:t>
            </w:r>
            <w:r w:rsidR="00E40F1E" w:rsidRPr="007F4A25">
              <w:rPr>
                <w:rFonts w:ascii="Cambria" w:hAnsi="Cambria"/>
                <w:b/>
                <w:sz w:val="20"/>
                <w:szCs w:val="20"/>
              </w:rPr>
              <w:t>uteur du prélèvement</w:t>
            </w:r>
          </w:p>
        </w:tc>
      </w:tr>
      <w:tr w:rsidR="00713648" w:rsidRPr="006077E4" w:rsidTr="007F4A25">
        <w:trPr>
          <w:trHeight w:val="336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Oui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Non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Complet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0A96" w:rsidRPr="007F4A25" w:rsidRDefault="00750A96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515"/>
        </w:trPr>
        <w:tc>
          <w:tcPr>
            <w:tcW w:w="1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Si oui, préciser UE et nature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Incomplet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Autres manipulateurs</w:t>
            </w:r>
            <w:r w:rsidR="00750A96" w:rsidRPr="007F4A25">
              <w:rPr>
                <w:rFonts w:ascii="Cambria" w:hAnsi="Cambria"/>
                <w:b/>
                <w:sz w:val="20"/>
                <w:szCs w:val="20"/>
              </w:rPr>
              <w:t xml:space="preserve"> (nom, prénom)</w:t>
            </w:r>
          </w:p>
        </w:tc>
      </w:tr>
      <w:tr w:rsidR="00713648" w:rsidRPr="006077E4" w:rsidTr="007F4A25">
        <w:trPr>
          <w:trHeight w:val="30"/>
        </w:trPr>
        <w:tc>
          <w:tcPr>
            <w:tcW w:w="1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Restes isolés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0A96" w:rsidRPr="007F4A25" w:rsidRDefault="00750A96" w:rsidP="007F4A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3E67" w:rsidRPr="006077E4" w:rsidTr="007F4A25">
        <w:trPr>
          <w:cantSplit/>
          <w:trHeight w:val="58"/>
        </w:trPr>
        <w:tc>
          <w:tcPr>
            <w:tcW w:w="2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84D30" w:rsidRPr="007F4A25" w:rsidRDefault="00684D30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Type d’échantillon 1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84D30" w:rsidRPr="007F4A25" w:rsidRDefault="00684D30" w:rsidP="007F4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Type de la dent 1</w:t>
            </w:r>
          </w:p>
        </w:tc>
        <w:tc>
          <w:tcPr>
            <w:tcW w:w="3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84D30" w:rsidRPr="007F4A25" w:rsidRDefault="00684D30" w:rsidP="007F4A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Latéralisation de l’os ou dent 1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84D30" w:rsidRPr="007F4A25" w:rsidRDefault="00684D30" w:rsidP="007F4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bCs/>
                <w:sz w:val="20"/>
                <w:szCs w:val="20"/>
              </w:rPr>
              <w:t>É</w:t>
            </w:r>
            <w:r w:rsidRPr="007F4A25">
              <w:rPr>
                <w:rFonts w:ascii="Cambria" w:hAnsi="Cambria"/>
                <w:b/>
                <w:sz w:val="20"/>
                <w:szCs w:val="20"/>
              </w:rPr>
              <w:t>tat de l’échantillon 1</w:t>
            </w:r>
          </w:p>
        </w:tc>
      </w:tr>
      <w:tr w:rsidR="00713648" w:rsidTr="007F4A25">
        <w:trPr>
          <w:cantSplit/>
          <w:trHeight w:val="113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Partie pétreuse de l’os temporal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Incisive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Gauche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Stable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Tr="007F4A25">
        <w:trPr>
          <w:cantSplit/>
          <w:trHeight w:val="58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Canine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1A" w:rsidRPr="007F4A25" w:rsidRDefault="0028231A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Tr="007F4A25">
        <w:trPr>
          <w:cantSplit/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Dent</w:t>
            </w:r>
          </w:p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Prémolaire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Droite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Instable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Tr="007F4A25">
        <w:trPr>
          <w:cantSplit/>
          <w:trHeight w:val="5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Molaire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Supérieure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Tr="007F4A25">
        <w:trPr>
          <w:cantSplit/>
          <w:trHeight w:val="26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A91169" w:rsidRDefault="00713648" w:rsidP="007F4A2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91169">
              <w:rPr>
                <w:rFonts w:ascii="Cambria" w:hAnsi="Cambria"/>
                <w:b/>
                <w:sz w:val="20"/>
                <w:szCs w:val="20"/>
              </w:rPr>
              <w:t>Précision </w:t>
            </w:r>
            <w:r w:rsidRPr="00A91169">
              <w:rPr>
                <w:rFonts w:ascii="Cambria" w:hAnsi="Cambria"/>
                <w:b/>
                <w:i/>
                <w:sz w:val="20"/>
                <w:szCs w:val="20"/>
              </w:rPr>
              <w:t>(ex : M2)</w:t>
            </w:r>
            <w:r w:rsidRPr="00A91169">
              <w:rPr>
                <w:rFonts w:ascii="Cambria" w:hAnsi="Cambri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Inférieure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Critique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Tr="007F4A25">
        <w:trPr>
          <w:trHeight w:val="5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Autre échantillon osseux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13648" w:rsidRPr="007F4A25" w:rsidRDefault="00713648" w:rsidP="007F4A2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Précisions autre échantillon osseux 1 :</w:t>
            </w:r>
          </w:p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648" w:rsidRPr="007F4A25" w:rsidRDefault="00713648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77969" w:rsidRPr="006077E4" w:rsidTr="007F4A25">
        <w:trPr>
          <w:trHeight w:val="58"/>
        </w:trPr>
        <w:tc>
          <w:tcPr>
            <w:tcW w:w="2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Type d’échantillon 2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Type de la dent 2</w:t>
            </w:r>
          </w:p>
        </w:tc>
        <w:tc>
          <w:tcPr>
            <w:tcW w:w="3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Latéralisation de l’os ou dent 2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bCs/>
                <w:sz w:val="20"/>
                <w:szCs w:val="20"/>
              </w:rPr>
              <w:t>É</w:t>
            </w:r>
            <w:r w:rsidRPr="007F4A25">
              <w:rPr>
                <w:rFonts w:ascii="Cambria" w:hAnsi="Cambria"/>
                <w:b/>
                <w:sz w:val="20"/>
                <w:szCs w:val="20"/>
              </w:rPr>
              <w:t>tat de l’échantillon 2</w:t>
            </w:r>
          </w:p>
        </w:tc>
      </w:tr>
      <w:tr w:rsidR="00713648" w:rsidRPr="006077E4" w:rsidTr="007F4A25">
        <w:trPr>
          <w:trHeight w:val="3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Partie pétreuse de l’os temporal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Incisive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Gauche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Stable</w:t>
            </w:r>
          </w:p>
        </w:tc>
        <w:tc>
          <w:tcPr>
            <w:tcW w:w="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226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Canine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F5" w:rsidRPr="007F4A25" w:rsidRDefault="00A91AF5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2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Dent</w:t>
            </w:r>
          </w:p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Prémolaire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Droite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Instable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Molaire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Supérieure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A91169" w:rsidRDefault="00613E67" w:rsidP="007F4A2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91169">
              <w:rPr>
                <w:rFonts w:ascii="Cambria" w:hAnsi="Cambria"/>
                <w:b/>
                <w:sz w:val="20"/>
                <w:szCs w:val="20"/>
              </w:rPr>
              <w:t>Précision </w:t>
            </w:r>
            <w:r w:rsidRPr="00A91169">
              <w:rPr>
                <w:rFonts w:ascii="Cambria" w:hAnsi="Cambria"/>
                <w:b/>
                <w:i/>
                <w:sz w:val="20"/>
                <w:szCs w:val="20"/>
              </w:rPr>
              <w:t xml:space="preserve">(ex : M2) </w:t>
            </w:r>
            <w:r w:rsidRPr="00A9116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Inférieure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13648" w:rsidRPr="006077E4" w:rsidTr="007F4A25">
        <w:trPr>
          <w:trHeight w:val="8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Autre échantillon osseux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</w:tcPr>
          <w:p w:rsidR="00613E67" w:rsidRPr="007F4A25" w:rsidRDefault="00613E67" w:rsidP="007F4A2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F4A25">
              <w:rPr>
                <w:rFonts w:ascii="Cambria" w:hAnsi="Cambria"/>
                <w:b/>
                <w:sz w:val="20"/>
                <w:szCs w:val="20"/>
              </w:rPr>
              <w:t>Précisions autre échantillon osseux 2 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4A25">
              <w:rPr>
                <w:rFonts w:ascii="Cambria" w:hAnsi="Cambria"/>
                <w:sz w:val="20"/>
                <w:szCs w:val="20"/>
              </w:rPr>
              <w:t>Critique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67" w:rsidRPr="007F4A25" w:rsidRDefault="00613E67" w:rsidP="007F4A2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3058B" w:rsidRPr="00120CA9" w:rsidRDefault="0045374D">
      <w:pPr>
        <w:rPr>
          <w:rFonts w:ascii="Cambria" w:hAnsi="Cambria"/>
          <w:szCs w:val="24"/>
        </w:rPr>
      </w:pPr>
      <w:r w:rsidRPr="00120CA9">
        <w:rPr>
          <w:rFonts w:ascii="Cambria" w:hAnsi="Cambria"/>
          <w:b/>
          <w:bCs/>
          <w:szCs w:val="24"/>
        </w:rPr>
        <w:t>Remarques supplémentaires</w:t>
      </w:r>
      <w:r w:rsidR="007D5C02" w:rsidRPr="00120CA9">
        <w:rPr>
          <w:rFonts w:ascii="Cambria" w:hAnsi="Cambria"/>
          <w:b/>
          <w:bCs/>
          <w:szCs w:val="24"/>
        </w:rPr>
        <w:t xml:space="preserve"> (sexe, classe âge, pathologie</w:t>
      </w:r>
      <w:r w:rsidR="004767F2">
        <w:rPr>
          <w:rFonts w:ascii="Cambria" w:hAnsi="Cambria"/>
          <w:b/>
          <w:bCs/>
          <w:szCs w:val="24"/>
        </w:rPr>
        <w:t>(s)</w:t>
      </w:r>
      <w:r w:rsidR="007D5C02" w:rsidRPr="00120CA9">
        <w:rPr>
          <w:rFonts w:ascii="Cambria" w:hAnsi="Cambria"/>
          <w:b/>
          <w:bCs/>
          <w:szCs w:val="24"/>
        </w:rPr>
        <w:t>, présence mobiliers</w:t>
      </w:r>
      <w:r w:rsidR="00552752" w:rsidRPr="00120CA9">
        <w:rPr>
          <w:rFonts w:ascii="Cambria" w:hAnsi="Cambria"/>
          <w:b/>
          <w:bCs/>
          <w:szCs w:val="24"/>
        </w:rPr>
        <w:t>, problèmes</w:t>
      </w:r>
      <w:r w:rsidR="005314FC" w:rsidRPr="00120CA9">
        <w:rPr>
          <w:rFonts w:ascii="Cambria" w:hAnsi="Cambria"/>
          <w:b/>
          <w:bCs/>
          <w:szCs w:val="24"/>
        </w:rPr>
        <w:t xml:space="preserve"> éventuels lors du prélèvement</w:t>
      </w:r>
      <w:r w:rsidR="007D5C02" w:rsidRPr="00120CA9">
        <w:rPr>
          <w:rFonts w:ascii="Cambria" w:hAnsi="Cambria"/>
          <w:b/>
          <w:bCs/>
          <w:szCs w:val="24"/>
        </w:rPr>
        <w:t>)</w:t>
      </w:r>
      <w:r w:rsidRPr="00120CA9">
        <w:rPr>
          <w:rFonts w:ascii="Cambria" w:hAnsi="Cambria"/>
          <w:b/>
          <w:bCs/>
          <w:szCs w:val="24"/>
        </w:rPr>
        <w:t xml:space="preserve"> : </w:t>
      </w:r>
    </w:p>
    <w:sectPr w:rsidR="0043058B" w:rsidRPr="00120CA9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4"/>
    <w:rsid w:val="00030113"/>
    <w:rsid w:val="00055A08"/>
    <w:rsid w:val="00057725"/>
    <w:rsid w:val="00070044"/>
    <w:rsid w:val="00086E2A"/>
    <w:rsid w:val="00091F59"/>
    <w:rsid w:val="000964B7"/>
    <w:rsid w:val="001005FB"/>
    <w:rsid w:val="00120CA9"/>
    <w:rsid w:val="0018269A"/>
    <w:rsid w:val="001E537C"/>
    <w:rsid w:val="0020791A"/>
    <w:rsid w:val="002452A4"/>
    <w:rsid w:val="00277969"/>
    <w:rsid w:val="0028231A"/>
    <w:rsid w:val="002C6A23"/>
    <w:rsid w:val="002F2BD1"/>
    <w:rsid w:val="00325198"/>
    <w:rsid w:val="0036461B"/>
    <w:rsid w:val="00380C29"/>
    <w:rsid w:val="003D1045"/>
    <w:rsid w:val="003D2B54"/>
    <w:rsid w:val="003E76A6"/>
    <w:rsid w:val="0040339B"/>
    <w:rsid w:val="00425241"/>
    <w:rsid w:val="0043058B"/>
    <w:rsid w:val="004411F0"/>
    <w:rsid w:val="0045374D"/>
    <w:rsid w:val="0046548E"/>
    <w:rsid w:val="004767F2"/>
    <w:rsid w:val="00476871"/>
    <w:rsid w:val="004B3B4E"/>
    <w:rsid w:val="004E2B8A"/>
    <w:rsid w:val="004E5C25"/>
    <w:rsid w:val="00524525"/>
    <w:rsid w:val="0052544A"/>
    <w:rsid w:val="005314FC"/>
    <w:rsid w:val="00552523"/>
    <w:rsid w:val="00552752"/>
    <w:rsid w:val="00575E40"/>
    <w:rsid w:val="00596F13"/>
    <w:rsid w:val="005A3C4C"/>
    <w:rsid w:val="006077E4"/>
    <w:rsid w:val="00613E67"/>
    <w:rsid w:val="00631208"/>
    <w:rsid w:val="00651F56"/>
    <w:rsid w:val="00684D30"/>
    <w:rsid w:val="006862D4"/>
    <w:rsid w:val="006D23CB"/>
    <w:rsid w:val="007011E9"/>
    <w:rsid w:val="00713648"/>
    <w:rsid w:val="00722321"/>
    <w:rsid w:val="00750A96"/>
    <w:rsid w:val="00766047"/>
    <w:rsid w:val="00787F4A"/>
    <w:rsid w:val="007B1C74"/>
    <w:rsid w:val="007C20A7"/>
    <w:rsid w:val="007D5C02"/>
    <w:rsid w:val="007D7097"/>
    <w:rsid w:val="007E72C6"/>
    <w:rsid w:val="007F4A25"/>
    <w:rsid w:val="00800FD4"/>
    <w:rsid w:val="00825567"/>
    <w:rsid w:val="00844C0D"/>
    <w:rsid w:val="0087657D"/>
    <w:rsid w:val="00890DCF"/>
    <w:rsid w:val="008C1786"/>
    <w:rsid w:val="008C715D"/>
    <w:rsid w:val="008C762E"/>
    <w:rsid w:val="008F351D"/>
    <w:rsid w:val="00905F92"/>
    <w:rsid w:val="00906AD5"/>
    <w:rsid w:val="009215F3"/>
    <w:rsid w:val="009259A1"/>
    <w:rsid w:val="009421F2"/>
    <w:rsid w:val="00950D3B"/>
    <w:rsid w:val="00963B05"/>
    <w:rsid w:val="00977A7C"/>
    <w:rsid w:val="00991B90"/>
    <w:rsid w:val="009B24F3"/>
    <w:rsid w:val="009E124A"/>
    <w:rsid w:val="009E7E1F"/>
    <w:rsid w:val="009F170B"/>
    <w:rsid w:val="009F5B3F"/>
    <w:rsid w:val="00A033A8"/>
    <w:rsid w:val="00A33195"/>
    <w:rsid w:val="00A43EDC"/>
    <w:rsid w:val="00A44F20"/>
    <w:rsid w:val="00A602B4"/>
    <w:rsid w:val="00A764E3"/>
    <w:rsid w:val="00A862CD"/>
    <w:rsid w:val="00A8762B"/>
    <w:rsid w:val="00A91169"/>
    <w:rsid w:val="00A91AF5"/>
    <w:rsid w:val="00AB6EC6"/>
    <w:rsid w:val="00AB7427"/>
    <w:rsid w:val="00AD72BB"/>
    <w:rsid w:val="00B12D2D"/>
    <w:rsid w:val="00B13217"/>
    <w:rsid w:val="00B3011E"/>
    <w:rsid w:val="00B9683A"/>
    <w:rsid w:val="00BD26C8"/>
    <w:rsid w:val="00C24E3D"/>
    <w:rsid w:val="00C3096A"/>
    <w:rsid w:val="00C40DB0"/>
    <w:rsid w:val="00C57A55"/>
    <w:rsid w:val="00C650C7"/>
    <w:rsid w:val="00C80795"/>
    <w:rsid w:val="00CE4D39"/>
    <w:rsid w:val="00D47BD1"/>
    <w:rsid w:val="00D87A40"/>
    <w:rsid w:val="00D9220F"/>
    <w:rsid w:val="00DA600D"/>
    <w:rsid w:val="00DB0236"/>
    <w:rsid w:val="00DB6F8D"/>
    <w:rsid w:val="00DC5E70"/>
    <w:rsid w:val="00E01A1B"/>
    <w:rsid w:val="00E40F1E"/>
    <w:rsid w:val="00E44754"/>
    <w:rsid w:val="00EA0270"/>
    <w:rsid w:val="00EA244A"/>
    <w:rsid w:val="00EA3BFB"/>
    <w:rsid w:val="00EB031F"/>
    <w:rsid w:val="00EB0FD0"/>
    <w:rsid w:val="00EE7A9E"/>
    <w:rsid w:val="00F03C9A"/>
    <w:rsid w:val="00F46C3B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F9D1-835F-4C85-A5A0-5CCBECE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76BF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BF77A6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BF77A6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76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76B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77A6"/>
    <w:pPr>
      <w:spacing w:after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AB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2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9EFC0C4D0A9439BCAC42002CF7D89" ma:contentTypeVersion="2" ma:contentTypeDescription="Crée un document." ma:contentTypeScope="" ma:versionID="9f1263b172c8ea67383470cc15deb825">
  <xsd:schema xmlns:xsd="http://www.w3.org/2001/XMLSchema" xmlns:xs="http://www.w3.org/2001/XMLSchema" xmlns:p="http://schemas.microsoft.com/office/2006/metadata/properties" xmlns:ns2="0d26043d-cdfe-4627-9c52-ed22a4b9558e" targetNamespace="http://schemas.microsoft.com/office/2006/metadata/properties" ma:root="true" ma:fieldsID="d2a4a2edb69f1d0fa3e8e7bdcc892e7c" ns2:_="">
    <xsd:import namespace="0d26043d-cdfe-4627-9c52-ed22a4b95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6043d-cdfe-4627-9c52-ed22a4b9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8FBE-394F-4625-92AE-67F6DFC2B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702AF-B87E-465E-BB7D-F8C11730C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5689B-2C90-4CAA-8749-E7C9B411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6043d-cdfe-4627-9c52-ed22a4b95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8CDDF-7392-41B0-97DA-4475CB83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Ricinus</dc:creator>
  <dc:description/>
  <cp:lastModifiedBy>Catherine HOARE</cp:lastModifiedBy>
  <cp:revision>2</cp:revision>
  <cp:lastPrinted>2020-10-15T14:37:00Z</cp:lastPrinted>
  <dcterms:created xsi:type="dcterms:W3CDTF">2021-11-03T13:38:00Z</dcterms:created>
  <dcterms:modified xsi:type="dcterms:W3CDTF">2021-11-03T13:38:00Z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Muséum national d'Histoire naturelle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0x0101002F29EFC0C4D0A9439BCAC42002CF7D89</vt:lpwstr>
  </property>
</Properties>
</file>